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CC" w:rsidRPr="00E577EA" w:rsidRDefault="007C034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</w:t>
      </w:r>
    </w:p>
    <w:p w:rsidR="009D53CC" w:rsidRPr="00E577EA" w:rsidRDefault="00B05EE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 </w:t>
      </w:r>
      <w:proofErr w:type="gramStart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обучении  по</w:t>
      </w:r>
      <w:proofErr w:type="gramEnd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образовательным программам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с.Супонево</w:t>
      </w:r>
      <w:proofErr w:type="spellEnd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                    </w:t>
      </w:r>
      <w:r w:rsidR="00C954DF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="00E97F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</w:t>
      </w:r>
      <w:proofErr w:type="gramStart"/>
      <w:r w:rsidR="00E97F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 «</w:t>
      </w:r>
      <w:proofErr w:type="gramEnd"/>
      <w:r w:rsidR="00E97F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«  ______________</w:t>
      </w:r>
      <w:r w:rsidR="00491038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030BC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D438A0">
        <w:rPr>
          <w:rFonts w:ascii="Times New Roman" w:eastAsia="Times New Roman" w:hAnsi="Times New Roman" w:cs="Times New Roman"/>
          <w:color w:val="000000" w:themeColor="text1"/>
          <w:lang w:eastAsia="ru-RU"/>
        </w:rPr>
        <w:t>2020</w:t>
      </w: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</w:t>
      </w:r>
    </w:p>
    <w:p w:rsidR="009D53CC" w:rsidRPr="00E577EA" w:rsidRDefault="009D53C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12583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Государственное автономное учреждение дополнительного профессионального образования Брянской области «Региональный учебный центр» (в дальнейшем - Исполнитель) на основании лицензии на осуществление образовательной деятельности, выданной Департаментом образования и науки Брянской области № 3916 от 18 января 2016 года в лице дире</w:t>
      </w:r>
      <w:r w:rsidR="004F46C6">
        <w:rPr>
          <w:rFonts w:ascii="Times New Roman" w:eastAsia="Times New Roman" w:hAnsi="Times New Roman" w:cs="Times New Roman"/>
          <w:color w:val="000000" w:themeColor="text1"/>
          <w:lang w:eastAsia="ru-RU"/>
        </w:rPr>
        <w:t>ктора Шевцова Александра Владимировича</w:t>
      </w: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действующего на основании устава с одной стороны, </w:t>
      </w:r>
      <w:r w:rsidRPr="00E577EA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4F46C6">
        <w:rPr>
          <w:rFonts w:ascii="Times New Roman" w:eastAsia="Times New Roman" w:hAnsi="Times New Roman" w:cs="Times New Roman"/>
          <w:lang w:eastAsia="ru-RU"/>
        </w:rPr>
        <w:t>___________________</w:t>
      </w:r>
      <w:r w:rsidR="00112583">
        <w:rPr>
          <w:rFonts w:ascii="Times New Roman" w:eastAsia="Times New Roman" w:hAnsi="Times New Roman" w:cs="Times New Roman"/>
          <w:b/>
          <w:u w:val="single"/>
          <w:lang w:eastAsia="ru-RU"/>
        </w:rPr>
        <w:t>_____</w:t>
      </w:r>
      <w:r w:rsidR="004F46C6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</w:t>
      </w:r>
      <w:r w:rsidR="00991067" w:rsidRPr="001125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491038" w:rsidRPr="001125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9D53CC" w:rsidRPr="00E577EA" w:rsidRDefault="0049103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12583">
        <w:rPr>
          <w:rFonts w:ascii="Times New Roman" w:eastAsia="Times New Roman" w:hAnsi="Times New Roman" w:cs="Times New Roman"/>
          <w:b/>
          <w:u w:val="single"/>
          <w:lang w:eastAsia="ru-RU"/>
        </w:rPr>
        <w:t>в лице</w:t>
      </w:r>
      <w:r w:rsidRPr="00E577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C034D" w:rsidRPr="00E577EA">
        <w:rPr>
          <w:rFonts w:ascii="Times New Roman" w:eastAsia="Times New Roman" w:hAnsi="Times New Roman" w:cs="Times New Roman"/>
          <w:b/>
          <w:lang w:eastAsia="ru-RU"/>
        </w:rPr>
        <w:t>_______________________</w:t>
      </w:r>
      <w:r w:rsidRPr="00E577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EEB" w:rsidRPr="00E577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77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EEB" w:rsidRPr="00E577EA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E577EA">
        <w:rPr>
          <w:rFonts w:ascii="Times New Roman" w:eastAsia="Times New Roman" w:hAnsi="Times New Roman" w:cs="Times New Roman"/>
          <w:u w:val="single"/>
          <w:lang w:eastAsia="ru-RU"/>
        </w:rPr>
        <w:t xml:space="preserve">Устава  </w:t>
      </w:r>
      <w:r w:rsidR="00B05EEB" w:rsidRPr="00E577EA">
        <w:rPr>
          <w:rFonts w:ascii="Times New Roman" w:eastAsia="Times New Roman" w:hAnsi="Times New Roman" w:cs="Times New Roman"/>
          <w:lang w:eastAsia="ru-RU"/>
        </w:rPr>
        <w:t>(в дальнейшем - Заказчик) с другой стороны, совместно именуемые «Стороны», заключили в соответствии с действующим законодательством Российской Федерации,  настоящий договор о нижеследующем:</w:t>
      </w:r>
    </w:p>
    <w:p w:rsidR="009D53CC" w:rsidRPr="00E577EA" w:rsidRDefault="00B05EEB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Государственное автономное учреждение дополнительного профессионального образования Брянской области «Региональный учебный центр» (в дальнейшем - Исполнитель) на основании лицензии на осуществление образовательной деятельности, выданной Департаментом образования и науки Брянской области № 3916 от 18 января 2016 года в лице директора Шакина Николая Михайловича действующего на основании устава с одной стороны, и </w:t>
      </w:r>
      <w:r w:rsidRPr="00E577EA">
        <w:rPr>
          <w:rFonts w:ascii="Times New Roman" w:eastAsia="Times New Roman" w:hAnsi="Times New Roman" w:cs="Times New Roman"/>
          <w:color w:val="FF0000"/>
          <w:lang w:eastAsia="ru-RU"/>
        </w:rPr>
        <w:t xml:space="preserve">ГКУ ЦЗН Климовского района  в лице директора Синицы Н.В. </w:t>
      </w: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действующего на основании </w:t>
      </w:r>
      <w:r w:rsidRPr="00E577EA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устава </w:t>
      </w: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(в дальнейшем - Заказчик) с другой стороны, совместно именуемые «Стороны», заключили в соответствии с действующим законодательством Российской Федерации,  настоящий договор о нижеследующем:</w:t>
      </w:r>
    </w:p>
    <w:p w:rsidR="009D53CC" w:rsidRPr="00E577EA" w:rsidRDefault="00B05EE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1. Предмет договора</w:t>
      </w:r>
    </w:p>
    <w:p w:rsidR="00593C5C" w:rsidRPr="00E577EA" w:rsidRDefault="00B05EEB" w:rsidP="00BA7D6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1.1. Исполнитель предоставляет, а Заказчик оплачивает платные образовательные услуги</w:t>
      </w:r>
      <w:r w:rsidR="00145B46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, наименование и количество которых определено в приложении, являющемся неотъемлемой частью настоящего договора.</w:t>
      </w:r>
      <w:r w:rsidR="00593C5C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93C5C" w:rsidRPr="00E577EA" w:rsidRDefault="00593C5C" w:rsidP="00BA7D6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1.2. Форма обучения (очная) и сроки освоения обр</w:t>
      </w:r>
      <w:r w:rsidR="002030BC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азовательной программы    с _________</w:t>
      </w:r>
    </w:p>
    <w:p w:rsidR="00145B46" w:rsidRPr="00E577EA" w:rsidRDefault="00E97F49" w:rsidP="00BA7D6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     _________</w:t>
      </w:r>
      <w:r w:rsidR="00511DD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2019 </w:t>
      </w:r>
      <w:r w:rsidR="007C034D" w:rsidRPr="00E577E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г.  по</w:t>
      </w:r>
      <w:r w:rsidR="007C034D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___________</w:t>
      </w:r>
      <w:r w:rsidR="00511DD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2019 </w:t>
      </w:r>
      <w:r w:rsidR="007C034D" w:rsidRPr="00E577E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г.</w:t>
      </w:r>
    </w:p>
    <w:p w:rsidR="00BF1EEB" w:rsidRPr="00E577EA" w:rsidRDefault="00593C5C" w:rsidP="00BA7D6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577EA">
        <w:rPr>
          <w:rFonts w:ascii="Times New Roman" w:eastAsia="Times New Roman" w:hAnsi="Times New Roman" w:cs="Times New Roman"/>
          <w:lang w:eastAsia="ru-RU"/>
        </w:rPr>
        <w:t>1.3</w:t>
      </w:r>
      <w:r w:rsidR="00B05EEB" w:rsidRPr="00E577EA">
        <w:rPr>
          <w:rFonts w:ascii="Times New Roman" w:eastAsia="Times New Roman" w:hAnsi="Times New Roman" w:cs="Times New Roman"/>
          <w:lang w:eastAsia="ru-RU"/>
        </w:rPr>
        <w:t>.</w:t>
      </w:r>
      <w:r w:rsidRPr="00E577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EEB" w:rsidRPr="00E577EA">
        <w:rPr>
          <w:rFonts w:ascii="Times New Roman" w:eastAsia="Times New Roman" w:hAnsi="Times New Roman" w:cs="Times New Roman"/>
          <w:lang w:eastAsia="ru-RU"/>
        </w:rPr>
        <w:t>Вид документа (при наличии), выдаваемого Обучающемуся (</w:t>
      </w:r>
      <w:proofErr w:type="gramStart"/>
      <w:r w:rsidR="00B05EEB" w:rsidRPr="00E577EA">
        <w:rPr>
          <w:rFonts w:ascii="Times New Roman" w:eastAsia="Times New Roman" w:hAnsi="Times New Roman" w:cs="Times New Roman"/>
          <w:lang w:eastAsia="ru-RU"/>
        </w:rPr>
        <w:t>Обучающимся)  после</w:t>
      </w:r>
      <w:proofErr w:type="gramEnd"/>
      <w:r w:rsidR="00B05EEB" w:rsidRPr="00E577EA">
        <w:rPr>
          <w:rFonts w:ascii="Times New Roman" w:eastAsia="Times New Roman" w:hAnsi="Times New Roman" w:cs="Times New Roman"/>
          <w:lang w:eastAsia="ru-RU"/>
        </w:rPr>
        <w:t xml:space="preserve"> успешного освоения им (ими)  соответствующей образовательной программы: </w:t>
      </w:r>
      <w:r w:rsidR="00BA7D60" w:rsidRPr="00E577E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53CC" w:rsidRPr="00E577EA" w:rsidRDefault="00BA7D60" w:rsidP="00BA7D6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lang w:eastAsia="ru-RU"/>
        </w:rPr>
        <w:t xml:space="preserve">провести квалификационные экзамены, выдать </w:t>
      </w:r>
      <w:r w:rsidR="00E97F49">
        <w:rPr>
          <w:rFonts w:ascii="Times New Roman" w:eastAsia="Times New Roman" w:hAnsi="Times New Roman" w:cs="Times New Roman"/>
          <w:lang w:eastAsia="ru-RU"/>
        </w:rPr>
        <w:t xml:space="preserve">свидетельство, </w:t>
      </w:r>
      <w:r w:rsidRPr="00E577EA">
        <w:rPr>
          <w:rFonts w:ascii="Times New Roman" w:eastAsia="Times New Roman" w:hAnsi="Times New Roman" w:cs="Times New Roman"/>
          <w:lang w:eastAsia="ru-RU"/>
        </w:rPr>
        <w:t>удостовер</w:t>
      </w:r>
      <w:r w:rsidR="00E97F49">
        <w:rPr>
          <w:rFonts w:ascii="Times New Roman" w:eastAsia="Times New Roman" w:hAnsi="Times New Roman" w:cs="Times New Roman"/>
          <w:lang w:eastAsia="ru-RU"/>
        </w:rPr>
        <w:t>ения установленного образца и   копию  протокола.</w:t>
      </w:r>
    </w:p>
    <w:p w:rsidR="009D53CC" w:rsidRPr="00E577EA" w:rsidRDefault="009D53C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53CC" w:rsidRPr="00E577EA" w:rsidRDefault="00B05EE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2. Права Исполнителя, Заказчика,  Обучающегося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2.1. Исполнитель вправе: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2.1.1. Снизить стоимость платных образовательных услуг по договору с </w:t>
      </w:r>
      <w:proofErr w:type="gramStart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учетом  предложенных</w:t>
      </w:r>
      <w:proofErr w:type="gramEnd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Заказчиком услуг по организации и проведению производственной практики Обучающимися. 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2.1.2. Отказать </w:t>
      </w:r>
      <w:proofErr w:type="gramStart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Заказчику  в</w:t>
      </w:r>
      <w:proofErr w:type="gramEnd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заключении договора на новый срок по истечении действия настоящего договора, если Заказчик, Обучающийся(</w:t>
      </w:r>
      <w:proofErr w:type="spellStart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еся</w:t>
      </w:r>
      <w:proofErr w:type="spellEnd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) в период его действия допускали нарушения, предусмотренные гражданским законодательством и настоящим договором, дающие Исполнителю право в одностороннем порядке отказаться от исполнения договора.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proofErr w:type="gramStart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3.Отчислить</w:t>
      </w:r>
      <w:proofErr w:type="gramEnd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Обучающегося при невыполнении им обязанностей по добросовестному освоению образовательной программы.</w:t>
      </w:r>
    </w:p>
    <w:p w:rsidR="009D53CC" w:rsidRPr="00E577EA" w:rsidRDefault="00B05EEB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  <w:sz w:val="22"/>
          <w:szCs w:val="22"/>
        </w:rPr>
      </w:pPr>
      <w:r w:rsidRPr="00E577EA">
        <w:rPr>
          <w:color w:val="000000" w:themeColor="text1"/>
          <w:sz w:val="22"/>
          <w:szCs w:val="22"/>
          <w:shd w:val="clear" w:color="auto" w:fill="FFFFFF"/>
        </w:rPr>
        <w:t>2.1.4.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D53CC" w:rsidRPr="00E577EA" w:rsidRDefault="00B05EEB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  <w:sz w:val="22"/>
          <w:szCs w:val="22"/>
        </w:rPr>
      </w:pPr>
      <w:r w:rsidRPr="00E577EA">
        <w:rPr>
          <w:color w:val="000000" w:themeColor="text1"/>
          <w:sz w:val="22"/>
          <w:szCs w:val="22"/>
          <w:shd w:val="clear" w:color="auto" w:fill="FFFFFF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2.2.Заказчик вправе: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2.2.1.  В установленное время работы учебного центра проверять ход и качество Услуг, выполняемых Исполнителем, не вмешиваясь в его деятельность. 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2.2.2. Получать информацию: 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2.2.3. Заказчик вправе в любое время расторгнуть договор в одностороннем порядке, письменно уведомив о расторжении Исполнителя за 3 дня до даты предполагаемого расторжения договора. Договор считается расторгнутым по истечении 3 дней с момента получения Исполнителем письменного уведомления о расторжении договора. 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2.3. Обучающийся (</w:t>
      </w:r>
      <w:proofErr w:type="spellStart"/>
      <w:r w:rsidRPr="00E577E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еся</w:t>
      </w:r>
      <w:proofErr w:type="spellEnd"/>
      <w:r w:rsidRPr="00E577E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 вправе:</w:t>
      </w:r>
    </w:p>
    <w:p w:rsidR="003C1425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2.3.1.Обращаться к работникам Исполнителя по всем вопросам деятельности образовательной организации;</w:t>
      </w:r>
      <w:r w:rsidR="003C1425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2.3.2. Получать полную и достоверную информацию об оценке своих знаний и критериях этой оценки;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2.3.3.Пользоваться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9D53CC" w:rsidRPr="00E577EA" w:rsidRDefault="009D53C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53CC" w:rsidRPr="00E577EA" w:rsidRDefault="00B05EE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3. Обязанности Исполнителя,</w:t>
      </w:r>
      <w:r w:rsidR="003C1425"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Заказчика, Обучающегося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3.1.Исполнитель обязан: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3.3.1.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2583" w:rsidRDefault="001125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12583" w:rsidRDefault="001125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3.3.2. Организовать и обеспечить Заказчику надлежащее исполнение услуг, предусмотренных </w:t>
      </w:r>
      <w:hyperlink r:id="rId7" w:anchor="Par76" w:history="1">
        <w:r w:rsidRPr="00E577EA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разделом 1</w:t>
        </w:r>
      </w:hyperlink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 настоящего договора, в полном объеме в соответствии с образовательными программами и условиями договора.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3.3.3.Обеспечить для оказания платных образовательных услуг условия, соответствующие требованиям, установленным профессиональными  стандартами  к условиям реализации соответствующих образовательных программ.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3.3.4. Обеспечить учебный процесс программами обучения, методическими пособиями, технической литературой, учебной документацией. 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3.3.5. Сохранить место за </w:t>
      </w:r>
      <w:proofErr w:type="gramStart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Обучающимися  в</w:t>
      </w:r>
      <w:proofErr w:type="gramEnd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случае его (их) болезни, лечения, карантина и в других случаях пропуска занятий по уважительным причинам, (с учётом оплаты услуг, предусмотренных разделом 1 настоящего договора).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3.3.6. Во время оказания платных образовательных услуг проявлять уважение к личности Обучающегося, обеспечить уважение человеческого достоинства и защиту от всех форм физического и психологического насилия, оскорбления личности, оберегать его от всех форм физического и психологического насилия.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3.3.7.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 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3.3.8. В случае досрочного расторжения договора Исполнитель обязан возместить Заказчику оплату  произведённых  им расходов. 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3.2.Обязанности Заказчика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3.2.1. Своевременно вносить плату за предоставленные услуги, указанные в </w:t>
      </w:r>
      <w:hyperlink r:id="rId8" w:anchor="Par76" w:history="1">
        <w:r w:rsidRPr="00E577EA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разделе 1</w:t>
        </w:r>
      </w:hyperlink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настоящего договора  в размере и порядке определенным настоящим договором, а так же предоставлять платёжные документы подтверждающие такую оплату. 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3.2.2. Направить Обучающегося  в установленные сроки согласно поданной заявке на обучение, и известить Исполнителя о необходимости изменения сроков обучения или об отказе от обучения не менее чем за 3 дня до начала занятий. 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3.2.3. Извещать руководителя Исполнителя об уважительных причинах отсутствия Обучающегося на занятиях.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3.24.. В случае досрочного расторжения договора Заказчик обязан возместить Исполнителю оплату  произведенных  им расходов. 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3.3. Обязанности Обучающегося (Обучающихся):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3.3.1. Соблюдать </w:t>
      </w:r>
      <w:proofErr w:type="gramStart"/>
      <w:r w:rsidRPr="00E577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требования</w:t>
      </w:r>
      <w:proofErr w:type="gramEnd"/>
      <w:r w:rsidRPr="00E577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установленные в статье 43 Федерального закона от 29 декабря 2012г. №273-ФЗ «Об образовании в Российской Федерации», в том числе: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3.3.2. Посещать занятия в пределах реализуемой образовательной программы (части образовательной программы).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3.3.3. Выполнять задания по подготовке к занятиям, даваемые педагогическими работниками образовательной организации.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3.3.4. Соблюдать требования правил внутреннего распорядка,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3.3.5. Бережно относиться к имуществу Исполнителя. Возмещать ущерб, причиненный Обучающимся имуществу Исполнителя в соответствии с законодательством Российской Федерации.</w:t>
      </w:r>
    </w:p>
    <w:p w:rsidR="009D53CC" w:rsidRPr="00E577EA" w:rsidRDefault="009D53C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53CC" w:rsidRPr="00E577EA" w:rsidRDefault="00065167" w:rsidP="0006516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77EA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="00B05EEB" w:rsidRPr="00E577EA">
        <w:rPr>
          <w:rFonts w:ascii="Times New Roman" w:eastAsia="Times New Roman" w:hAnsi="Times New Roman" w:cs="Times New Roman"/>
          <w:b/>
          <w:lang w:eastAsia="ru-RU"/>
        </w:rPr>
        <w:t>Оплата услуг.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577EA">
        <w:rPr>
          <w:rFonts w:ascii="Times New Roman" w:eastAsia="Times New Roman" w:hAnsi="Times New Roman" w:cs="Times New Roman"/>
          <w:lang w:eastAsia="ru-RU"/>
        </w:rPr>
        <w:t> 4</w:t>
      </w:r>
      <w:r w:rsidR="00B05EEB" w:rsidRPr="00E577EA">
        <w:rPr>
          <w:rFonts w:ascii="Times New Roman" w:eastAsia="Times New Roman" w:hAnsi="Times New Roman" w:cs="Times New Roman"/>
          <w:lang w:eastAsia="ru-RU"/>
        </w:rPr>
        <w:t>.1. Полная стоимость образовательных услуг по настоящему договору составляет:</w:t>
      </w:r>
    </w:p>
    <w:p w:rsidR="009D53CC" w:rsidRPr="00E577EA" w:rsidRDefault="00BF1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577EA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="003C1425" w:rsidRPr="00E577EA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="00E457CB" w:rsidRPr="00E577E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</w:t>
      </w:r>
      <w:r w:rsidR="004F46C6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</w:t>
      </w:r>
      <w:r w:rsidR="003C1425" w:rsidRPr="00E577E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B05EEB" w:rsidRPr="00E577EA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3C1425" w:rsidRPr="00E577EA"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</w:p>
    <w:p w:rsidR="00FC15AB" w:rsidRPr="00E577EA" w:rsidRDefault="00FC15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577EA">
        <w:rPr>
          <w:rFonts w:ascii="Times New Roman" w:eastAsia="Times New Roman" w:hAnsi="Times New Roman" w:cs="Times New Roman"/>
          <w:bCs/>
          <w:lang w:eastAsia="ru-RU"/>
        </w:rPr>
        <w:t>4.</w:t>
      </w:r>
      <w:proofErr w:type="gramStart"/>
      <w:r w:rsidRPr="00E577EA">
        <w:rPr>
          <w:rFonts w:ascii="Times New Roman" w:eastAsia="Times New Roman" w:hAnsi="Times New Roman" w:cs="Times New Roman"/>
          <w:bCs/>
          <w:lang w:eastAsia="ru-RU"/>
        </w:rPr>
        <w:t>2</w:t>
      </w:r>
      <w:r w:rsidR="00B05EEB" w:rsidRPr="00E577EA">
        <w:rPr>
          <w:rFonts w:ascii="Times New Roman" w:eastAsia="Times New Roman" w:hAnsi="Times New Roman" w:cs="Times New Roman"/>
          <w:bCs/>
          <w:lang w:eastAsia="ru-RU"/>
        </w:rPr>
        <w:t>.НДС</w:t>
      </w:r>
      <w:proofErr w:type="gramEnd"/>
      <w:r w:rsidR="00B05EEB" w:rsidRPr="00E577EA">
        <w:rPr>
          <w:rFonts w:ascii="Times New Roman" w:eastAsia="Times New Roman" w:hAnsi="Times New Roman" w:cs="Times New Roman"/>
          <w:bCs/>
          <w:lang w:eastAsia="ru-RU"/>
        </w:rPr>
        <w:t xml:space="preserve"> не взимается в соответствии с п/п 14, п.2, ст.149, ч.2 Налогового кодекса РФ.</w:t>
      </w:r>
    </w:p>
    <w:p w:rsidR="00E577EA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77EA">
        <w:rPr>
          <w:rFonts w:ascii="Times New Roman" w:eastAsia="Times New Roman" w:hAnsi="Times New Roman" w:cs="Times New Roman"/>
          <w:lang w:eastAsia="ru-RU"/>
        </w:rPr>
        <w:t>4</w:t>
      </w:r>
      <w:r w:rsidR="00B05EEB" w:rsidRPr="00E577EA">
        <w:rPr>
          <w:rFonts w:ascii="Times New Roman" w:eastAsia="Times New Roman" w:hAnsi="Times New Roman" w:cs="Times New Roman"/>
          <w:lang w:eastAsia="ru-RU"/>
        </w:rPr>
        <w:t>.3.</w:t>
      </w:r>
      <w:r w:rsidR="00E577EA" w:rsidRPr="00E577EA">
        <w:t xml:space="preserve"> </w:t>
      </w:r>
      <w:r w:rsidR="00E577EA" w:rsidRPr="00E577EA">
        <w:rPr>
          <w:rFonts w:ascii="Times New Roman" w:eastAsia="Times New Roman" w:hAnsi="Times New Roman" w:cs="Times New Roman"/>
          <w:lang w:eastAsia="ru-RU"/>
        </w:rPr>
        <w:t>Цена договора является твердой, определяется на весь срок его исполнения и включает в себя все расходы, необходимые для исполнения настоящего договора, в том числе на уплату налогов, сборов и других платежей, иных расходов, связанных с исполнением настоящего договора.</w:t>
      </w:r>
      <w:r w:rsidR="00E577EA" w:rsidRPr="00E577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77EA">
        <w:rPr>
          <w:rFonts w:ascii="Times New Roman" w:eastAsia="Times New Roman" w:hAnsi="Times New Roman" w:cs="Times New Roman"/>
          <w:bCs/>
          <w:lang w:eastAsia="ru-RU"/>
        </w:rPr>
        <w:t>4</w:t>
      </w:r>
      <w:r w:rsidR="00B05EEB" w:rsidRPr="00E577EA">
        <w:rPr>
          <w:rFonts w:ascii="Times New Roman" w:eastAsia="Times New Roman" w:hAnsi="Times New Roman" w:cs="Times New Roman"/>
          <w:bCs/>
          <w:lang w:eastAsia="ru-RU"/>
        </w:rPr>
        <w:t xml:space="preserve">.4. Оплата услуг Исполнителя производится Заказчиком в безналичном порядке основании выставленного Исполнителем счета путем перечисления денежных средств с расчетного счета Заказчика на расчетный счет Исполнителя </w:t>
      </w:r>
      <w:r w:rsidR="00B05EEB" w:rsidRPr="00E577EA">
        <w:rPr>
          <w:rFonts w:ascii="Times New Roman" w:eastAsia="Times New Roman" w:hAnsi="Times New Roman" w:cs="Times New Roman"/>
          <w:lang w:eastAsia="ru-RU"/>
        </w:rPr>
        <w:t>или вне</w:t>
      </w:r>
      <w:r w:rsidR="00E97F49">
        <w:rPr>
          <w:rFonts w:ascii="Times New Roman" w:eastAsia="Times New Roman" w:hAnsi="Times New Roman" w:cs="Times New Roman"/>
          <w:lang w:eastAsia="ru-RU"/>
        </w:rPr>
        <w:t xml:space="preserve">сением наличных средств в </w:t>
      </w:r>
      <w:proofErr w:type="gramStart"/>
      <w:r w:rsidR="00E97F49">
        <w:rPr>
          <w:rFonts w:ascii="Times New Roman" w:eastAsia="Times New Roman" w:hAnsi="Times New Roman" w:cs="Times New Roman"/>
          <w:lang w:eastAsia="ru-RU"/>
        </w:rPr>
        <w:t>кассу  до</w:t>
      </w:r>
      <w:proofErr w:type="gramEnd"/>
      <w:r w:rsidR="00E97F49">
        <w:rPr>
          <w:rFonts w:ascii="Times New Roman" w:eastAsia="Times New Roman" w:hAnsi="Times New Roman" w:cs="Times New Roman"/>
          <w:lang w:eastAsia="ru-RU"/>
        </w:rPr>
        <w:t xml:space="preserve"> начала обучения  100 % ( или  30% предоплата. 70 % по окончанию работ после подписания акта выполненных работ</w:t>
      </w:r>
      <w:r w:rsidR="00B05EEB" w:rsidRPr="00E577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7F49">
        <w:rPr>
          <w:rFonts w:ascii="Times New Roman" w:eastAsia="Times New Roman" w:hAnsi="Times New Roman" w:cs="Times New Roman"/>
          <w:lang w:eastAsia="ru-RU"/>
        </w:rPr>
        <w:t>).</w:t>
      </w:r>
    </w:p>
    <w:p w:rsidR="00E97F49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77EA">
        <w:rPr>
          <w:rFonts w:ascii="Times New Roman" w:eastAsia="Times New Roman" w:hAnsi="Times New Roman" w:cs="Times New Roman"/>
          <w:bCs/>
          <w:lang w:eastAsia="ru-RU"/>
        </w:rPr>
        <w:t>4.5</w:t>
      </w:r>
      <w:r w:rsidR="00B05EEB" w:rsidRPr="00E577EA">
        <w:rPr>
          <w:rFonts w:ascii="Times New Roman" w:eastAsia="Times New Roman" w:hAnsi="Times New Roman" w:cs="Times New Roman"/>
          <w:bCs/>
          <w:lang w:eastAsia="ru-RU"/>
        </w:rPr>
        <w:t xml:space="preserve">. На оказание платных образовательных услуг, предусмотренных настоящим договором, может быть составлена калькуляция (смета). Составление такой калькуляции (сметы) по требованию 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77EA">
        <w:rPr>
          <w:rFonts w:ascii="Times New Roman" w:eastAsia="Times New Roman" w:hAnsi="Times New Roman" w:cs="Times New Roman"/>
          <w:bCs/>
          <w:lang w:eastAsia="ru-RU"/>
        </w:rPr>
        <w:lastRenderedPageBreak/>
        <w:t>Обучающегося или Заказчика обязательна. В этом случае калькуляция (смета)</w:t>
      </w:r>
      <w:r w:rsidR="008338A6" w:rsidRPr="00E577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577EA">
        <w:rPr>
          <w:rFonts w:ascii="Times New Roman" w:eastAsia="Times New Roman" w:hAnsi="Times New Roman" w:cs="Times New Roman"/>
          <w:bCs/>
          <w:lang w:eastAsia="ru-RU"/>
        </w:rPr>
        <w:t>становится частью договора  (Приложение).</w:t>
      </w:r>
    </w:p>
    <w:p w:rsidR="00112583" w:rsidRDefault="001125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77EA">
        <w:rPr>
          <w:rFonts w:ascii="Times New Roman" w:eastAsia="Times New Roman" w:hAnsi="Times New Roman" w:cs="Times New Roman"/>
          <w:bCs/>
          <w:lang w:eastAsia="ru-RU"/>
        </w:rPr>
        <w:t>4.6</w:t>
      </w:r>
      <w:r w:rsidR="00B05EEB" w:rsidRPr="00E577EA">
        <w:rPr>
          <w:rFonts w:ascii="Times New Roman" w:eastAsia="Times New Roman" w:hAnsi="Times New Roman" w:cs="Times New Roman"/>
          <w:bCs/>
          <w:lang w:eastAsia="ru-RU"/>
        </w:rPr>
        <w:t xml:space="preserve">. Обязательство по оплате считается исполненным при поступлении денежных средств на расчетный счет исполнителя. </w:t>
      </w:r>
    </w:p>
    <w:p w:rsidR="009D53CC" w:rsidRPr="00E577EA" w:rsidRDefault="009D53C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9D53CC" w:rsidRPr="00E577EA" w:rsidRDefault="0006516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5</w:t>
      </w:r>
      <w:r w:rsidR="00B05EEB"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Ответственность за неисполнение или ненадлежащее</w:t>
      </w:r>
    </w:p>
    <w:p w:rsidR="009D53CC" w:rsidRPr="00E577EA" w:rsidRDefault="00B05EE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исполнение обязательств по настоящему договору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hAnsi="Times New Roman" w:cs="Times New Roman"/>
          <w:color w:val="000000" w:themeColor="text1"/>
        </w:rPr>
        <w:t>5</w:t>
      </w:r>
      <w:r w:rsidR="00B05EEB" w:rsidRPr="00E577EA">
        <w:rPr>
          <w:rFonts w:ascii="Times New Roman" w:hAnsi="Times New Roman" w:cs="Times New Roman"/>
          <w:color w:val="000000" w:themeColor="text1"/>
        </w:rPr>
        <w:t>.2. 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дней с момента ее наступления или прекращения, в противном случае она теряет право ссылаться на непреодолимую силу, как на основании для освобождения от ответственности за  ненадлежащее исполнение обязательств по Договору.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.3.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а) соразмерного уменьшения стоимости оказанных платных образовательных услуг;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б)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б) расторгнуть договор.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.5.Испонитель вправе в одностороннем порядке расторгнуть настоящий договор в случае:</w:t>
      </w:r>
    </w:p>
    <w:p w:rsidR="009D53CC" w:rsidRPr="00E577EA" w:rsidRDefault="00B05E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 Применения к обучающемуся меры </w:t>
      </w:r>
      <w:proofErr w:type="gramStart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дисциплинарного  взыскания</w:t>
      </w:r>
      <w:proofErr w:type="gramEnd"/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виде отчисления;</w:t>
      </w:r>
    </w:p>
    <w:p w:rsidR="009D53CC" w:rsidRPr="00E577EA" w:rsidRDefault="00B05EE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просрочка оплаты стоимости платных образовательных услуг.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.6. По настоящему договору </w:t>
      </w:r>
      <w:proofErr w:type="gramStart"/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проценты</w:t>
      </w:r>
      <w:proofErr w:type="gramEnd"/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предусмотренные ст. 317.1 ГК РФ не начисляются и не уплачиваются.</w:t>
      </w:r>
    </w:p>
    <w:p w:rsidR="009D53CC" w:rsidRPr="00E577EA" w:rsidRDefault="009D53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53CC" w:rsidRPr="00E577EA" w:rsidRDefault="00B05EEB" w:rsidP="001125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</w:t>
      </w:r>
      <w:r w:rsidR="00065167"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6</w:t>
      </w: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Порядок изменения и расторжения договора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 6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D53CC" w:rsidRPr="00E577EA" w:rsidRDefault="009D53C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53CC" w:rsidRPr="00E577EA" w:rsidRDefault="0006516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7</w:t>
      </w:r>
      <w:r w:rsidR="00B05EEB"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Срок действия договора и другие условия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.1. Настоящий договор вступает в силу со дня его заключения Сторонами и действует до ___</w:t>
      </w:r>
      <w:r w:rsidR="00E97F49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_______</w:t>
      </w:r>
      <w:r w:rsidR="002E3643" w:rsidRPr="00E577E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______201</w:t>
      </w:r>
      <w:r w:rsidR="00511DD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9</w:t>
      </w:r>
      <w:r w:rsidR="002E3643" w:rsidRPr="00E577E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г._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.2. Договор составлен в двух экземплярах, имеющих равную юридическую силу, по одному для каждой Стороны.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53CC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.5. Споры, не урегулированные путем переговоров, разрешаются в судебном порядке, в Арбитражном суде Брянской области.</w:t>
      </w: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12583" w:rsidRDefault="001125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12583" w:rsidRDefault="001125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12583" w:rsidRDefault="001125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12583" w:rsidRDefault="0011258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D53CC" w:rsidRPr="00E577EA" w:rsidRDefault="0006516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B05EEB" w:rsidRPr="00E577EA">
        <w:rPr>
          <w:rFonts w:ascii="Times New Roman" w:eastAsia="Times New Roman" w:hAnsi="Times New Roman" w:cs="Times New Roman"/>
          <w:color w:val="000000" w:themeColor="text1"/>
          <w:lang w:eastAsia="ru-RU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E577EA" w:rsidRDefault="00E577E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12583" w:rsidRDefault="0011258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12583" w:rsidRDefault="0011258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D53CC" w:rsidRDefault="0006516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8</w:t>
      </w:r>
      <w:r w:rsidR="00B05EEB" w:rsidRPr="00E577E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Реквизиты и подписи сторон</w:t>
      </w:r>
    </w:p>
    <w:p w:rsidR="00E577EA" w:rsidRPr="00E577EA" w:rsidRDefault="00E577E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9D53CC" w:rsidRPr="00E577EA">
        <w:tc>
          <w:tcPr>
            <w:tcW w:w="5210" w:type="dxa"/>
          </w:tcPr>
          <w:p w:rsidR="009D53CC" w:rsidRPr="00E577EA" w:rsidRDefault="00B05EEB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Исполнитель:</w:t>
            </w:r>
          </w:p>
        </w:tc>
        <w:tc>
          <w:tcPr>
            <w:tcW w:w="4679" w:type="dxa"/>
          </w:tcPr>
          <w:p w:rsidR="009D53CC" w:rsidRPr="00E577EA" w:rsidRDefault="00B05EEB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Заказчик:</w:t>
            </w:r>
          </w:p>
        </w:tc>
      </w:tr>
      <w:tr w:rsidR="009D53CC" w:rsidRPr="00E577EA">
        <w:tc>
          <w:tcPr>
            <w:tcW w:w="5210" w:type="dxa"/>
          </w:tcPr>
          <w:p w:rsidR="009D53CC" w:rsidRPr="00E577EA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полное наименование общеобразовательной организации</w:t>
            </w: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Государственное автономное учреждение дополнительного профессионального образования Брянской области «Региональный учебный центр»</w:t>
            </w:r>
          </w:p>
        </w:tc>
        <w:tc>
          <w:tcPr>
            <w:tcW w:w="4679" w:type="dxa"/>
          </w:tcPr>
          <w:p w:rsidR="009D53CC" w:rsidRPr="00E577EA" w:rsidRDefault="00B05E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полное наименование  организации:</w:t>
            </w:r>
          </w:p>
          <w:p w:rsidR="009D53CC" w:rsidRPr="00E577EA" w:rsidRDefault="009D53C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RPr="00E577EA">
        <w:tc>
          <w:tcPr>
            <w:tcW w:w="5210" w:type="dxa"/>
          </w:tcPr>
          <w:p w:rsidR="009D53CC" w:rsidRPr="00E577EA" w:rsidRDefault="00B05EEB" w:rsidP="00E24E6D">
            <w:pPr>
              <w:ind w:right="-25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юридический адрес</w:t>
            </w: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241520 Брянская обл., Брянский р-н, с. Супонево, ул. Фрунзе, д.55-а </w:t>
            </w:r>
          </w:p>
          <w:p w:rsidR="00E24E6D" w:rsidRPr="00E577EA" w:rsidRDefault="00E24E6D" w:rsidP="00E24E6D">
            <w:pPr>
              <w:ind w:right="-25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телефон –</w:t>
            </w:r>
            <w:proofErr w:type="gramStart"/>
            <w:r w:rsidRPr="00E577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факс:</w:t>
            </w: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92</w:t>
            </w:r>
            <w:proofErr w:type="gramEnd"/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96 – 07, 92 – 11 – 60</w:t>
            </w:r>
          </w:p>
          <w:p w:rsidR="00E24E6D" w:rsidRPr="00E577EA" w:rsidRDefault="00E24E6D" w:rsidP="00E24E6D">
            <w:pPr>
              <w:ind w:right="-25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адрес электронной почты</w:t>
            </w: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r</w:t>
            </w:r>
            <w:proofErr w:type="spellStart"/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ucbryansk</w:t>
            </w:r>
            <w:proofErr w:type="spellEnd"/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@</w:t>
            </w:r>
            <w:proofErr w:type="spellStart"/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yandex</w:t>
            </w:r>
            <w:proofErr w:type="spellEnd"/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spellStart"/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ru</w:t>
            </w:r>
            <w:proofErr w:type="spellEnd"/>
          </w:p>
        </w:tc>
        <w:tc>
          <w:tcPr>
            <w:tcW w:w="4679" w:type="dxa"/>
          </w:tcPr>
          <w:p w:rsidR="009D53CC" w:rsidRPr="00E577EA" w:rsidRDefault="009D53CC" w:rsidP="002E3643">
            <w:pPr>
              <w:shd w:val="clear" w:color="auto" w:fill="FFFFFF"/>
              <w:ind w:left="58" w:hanging="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53CC" w:rsidRPr="00E577EA">
        <w:tc>
          <w:tcPr>
            <w:tcW w:w="5210" w:type="dxa"/>
          </w:tcPr>
          <w:p w:rsidR="009D53CC" w:rsidRPr="00E577EA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Реквизиты банковского счета:</w:t>
            </w:r>
          </w:p>
        </w:tc>
        <w:tc>
          <w:tcPr>
            <w:tcW w:w="4679" w:type="dxa"/>
          </w:tcPr>
          <w:p w:rsidR="009D53CC" w:rsidRPr="00E577EA" w:rsidRDefault="009D53C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RPr="00E577EA">
        <w:tc>
          <w:tcPr>
            <w:tcW w:w="5210" w:type="dxa"/>
          </w:tcPr>
          <w:p w:rsidR="009D53CC" w:rsidRPr="00E577EA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Бюджетный счет   40601810900013000002  БИК 041501001</w:t>
            </w:r>
          </w:p>
          <w:p w:rsidR="00991067" w:rsidRPr="00E577EA" w:rsidRDefault="0099106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КБК 00000000000000000130</w:t>
            </w:r>
          </w:p>
        </w:tc>
        <w:tc>
          <w:tcPr>
            <w:tcW w:w="4679" w:type="dxa"/>
          </w:tcPr>
          <w:p w:rsidR="00654886" w:rsidRPr="00E577EA" w:rsidRDefault="00654886">
            <w:pPr>
              <w:shd w:val="clear" w:color="auto" w:fill="FFFFFF"/>
              <w:ind w:left="34" w:hanging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RPr="00E577EA">
        <w:tc>
          <w:tcPr>
            <w:tcW w:w="5210" w:type="dxa"/>
          </w:tcPr>
          <w:p w:rsidR="009D53CC" w:rsidRPr="00E577EA" w:rsidRDefault="00B05E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77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учреждения для оплаты счетов и платежных поручений (открыт лицевой счет):</w:t>
            </w: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Департамент финансов Брянской области </w:t>
            </w:r>
            <w:r w:rsidR="007C034D"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(ГАУ</w:t>
            </w: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«Региональный учебный центр»  л/с 30832Р09640</w:t>
            </w:r>
            <w:r w:rsidR="007C034D"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4679" w:type="dxa"/>
          </w:tcPr>
          <w:p w:rsidR="00CC514D" w:rsidRPr="00E577EA" w:rsidRDefault="00CC514D" w:rsidP="00FC15AB">
            <w:pPr>
              <w:shd w:val="clear" w:color="auto" w:fill="FFFFFF"/>
              <w:ind w:left="58" w:hanging="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53CC" w:rsidRPr="00E577EA">
        <w:tc>
          <w:tcPr>
            <w:tcW w:w="5210" w:type="dxa"/>
          </w:tcPr>
          <w:p w:rsidR="009D53CC" w:rsidRPr="00E577EA" w:rsidRDefault="00B05E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банка, в т.ч. местонахождение: Отделение Брянск, г.Брянск</w:t>
            </w:r>
          </w:p>
        </w:tc>
        <w:tc>
          <w:tcPr>
            <w:tcW w:w="4679" w:type="dxa"/>
          </w:tcPr>
          <w:p w:rsidR="009D53CC" w:rsidRPr="00E577EA" w:rsidRDefault="009D5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53CC" w:rsidRPr="00E577EA">
        <w:tc>
          <w:tcPr>
            <w:tcW w:w="5210" w:type="dxa"/>
          </w:tcPr>
          <w:p w:rsidR="009D53CC" w:rsidRPr="00E577EA" w:rsidRDefault="002E364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   3207007181     КПП   324501001</w:t>
            </w:r>
          </w:p>
        </w:tc>
        <w:tc>
          <w:tcPr>
            <w:tcW w:w="4679" w:type="dxa"/>
          </w:tcPr>
          <w:p w:rsidR="009D53CC" w:rsidRPr="00E577EA" w:rsidRDefault="009D53CC" w:rsidP="001B2CD8">
            <w:pPr>
              <w:shd w:val="clear" w:color="auto" w:fill="FFFFFF"/>
              <w:ind w:left="58" w:hanging="5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RPr="00E577EA">
        <w:tc>
          <w:tcPr>
            <w:tcW w:w="5210" w:type="dxa"/>
          </w:tcPr>
          <w:p w:rsidR="009D53CC" w:rsidRPr="00E577EA" w:rsidRDefault="002E364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  1023202138354   ОКПО   03896681</w:t>
            </w:r>
          </w:p>
        </w:tc>
        <w:tc>
          <w:tcPr>
            <w:tcW w:w="4679" w:type="dxa"/>
          </w:tcPr>
          <w:p w:rsidR="009D53CC" w:rsidRPr="00E577EA" w:rsidRDefault="009D53CC" w:rsidP="001B2CD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RPr="00E577EA">
        <w:tc>
          <w:tcPr>
            <w:tcW w:w="5210" w:type="dxa"/>
          </w:tcPr>
          <w:p w:rsidR="009D53CC" w:rsidRPr="00E577EA" w:rsidRDefault="002E364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ОКАТО 15208863001 ОКТМО   1560843000</w:t>
            </w:r>
          </w:p>
        </w:tc>
        <w:tc>
          <w:tcPr>
            <w:tcW w:w="4679" w:type="dxa"/>
          </w:tcPr>
          <w:p w:rsidR="009D53CC" w:rsidRPr="00E577EA" w:rsidRDefault="009D53CC">
            <w:pPr>
              <w:shd w:val="clear" w:color="auto" w:fill="FFFFFF"/>
              <w:ind w:left="58" w:hanging="5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RPr="00E577EA">
        <w:tc>
          <w:tcPr>
            <w:tcW w:w="5210" w:type="dxa"/>
          </w:tcPr>
          <w:p w:rsidR="009D53CC" w:rsidRPr="00E577EA" w:rsidRDefault="00E24E6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по сводному реестру ФК 15220081</w:t>
            </w:r>
          </w:p>
        </w:tc>
        <w:tc>
          <w:tcPr>
            <w:tcW w:w="4679" w:type="dxa"/>
          </w:tcPr>
          <w:p w:rsidR="009D53CC" w:rsidRPr="00E577EA" w:rsidRDefault="009D53C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RPr="00E577EA">
        <w:tc>
          <w:tcPr>
            <w:tcW w:w="5210" w:type="dxa"/>
          </w:tcPr>
          <w:p w:rsidR="009D53CC" w:rsidRPr="00E577EA" w:rsidRDefault="00E24E6D" w:rsidP="002E364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Реестровый № 1027200000046 в перечне ГМУ</w:t>
            </w:r>
          </w:p>
        </w:tc>
        <w:tc>
          <w:tcPr>
            <w:tcW w:w="4679" w:type="dxa"/>
          </w:tcPr>
          <w:p w:rsidR="009D53CC" w:rsidRPr="00E577EA" w:rsidRDefault="009D53CC" w:rsidP="001B2CD8">
            <w:pPr>
              <w:shd w:val="clear" w:color="auto" w:fill="FFFFFF"/>
              <w:ind w:left="58" w:hanging="5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RPr="00E577EA" w:rsidTr="001B2CD8">
        <w:trPr>
          <w:trHeight w:val="2378"/>
        </w:trPr>
        <w:tc>
          <w:tcPr>
            <w:tcW w:w="5210" w:type="dxa"/>
          </w:tcPr>
          <w:p w:rsidR="00C954DF" w:rsidRPr="00E577EA" w:rsidRDefault="00C954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A1F66" w:rsidRPr="00E577EA" w:rsidRDefault="004A1F6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24E6D" w:rsidRPr="00E577EA" w:rsidRDefault="00E24E6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3CC" w:rsidRPr="00E577EA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</w:t>
            </w:r>
            <w:r w:rsidR="003929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ор___________________ А.В. Шевцов</w:t>
            </w: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  </w:t>
            </w:r>
          </w:p>
          <w:p w:rsidR="009D53CC" w:rsidRPr="00E577EA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подпись</w:t>
            </w:r>
          </w:p>
          <w:p w:rsidR="00C954DF" w:rsidRPr="00E577EA" w:rsidRDefault="00C954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954DF" w:rsidRPr="00E577EA" w:rsidRDefault="00C954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3CC" w:rsidRPr="00E577EA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М.П.</w:t>
            </w:r>
          </w:p>
        </w:tc>
        <w:tc>
          <w:tcPr>
            <w:tcW w:w="4679" w:type="dxa"/>
          </w:tcPr>
          <w:p w:rsidR="009D53CC" w:rsidRPr="00E577EA" w:rsidRDefault="009D53C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954DF" w:rsidRPr="00E577EA" w:rsidRDefault="00C954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954DF" w:rsidRPr="00E577EA" w:rsidRDefault="00C954D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4886" w:rsidRPr="00E577EA" w:rsidRDefault="00E577E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</w:t>
            </w:r>
            <w:r w:rsidR="00654886"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</w:t>
            </w:r>
          </w:p>
          <w:p w:rsidR="00654886" w:rsidRPr="00E577EA" w:rsidRDefault="00654886" w:rsidP="0065488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подпись</w:t>
            </w:r>
          </w:p>
          <w:p w:rsidR="00654886" w:rsidRPr="00E577EA" w:rsidRDefault="0065488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4886" w:rsidRPr="00E577EA" w:rsidRDefault="0065488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4886" w:rsidRPr="00E577EA" w:rsidRDefault="0065488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3CC" w:rsidRPr="00E577EA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М.П.</w:t>
            </w:r>
            <w:r w:rsidR="00654886" w:rsidRPr="00E577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9D53CC" w:rsidRDefault="009D53CC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D53CC" w:rsidRDefault="009D53CC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C034D" w:rsidRDefault="007C034D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577EA" w:rsidRDefault="00E577EA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577EA" w:rsidRDefault="00E577EA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577EA" w:rsidRDefault="00E577EA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577EA" w:rsidRDefault="00E577EA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577EA" w:rsidRDefault="00E577EA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C034D" w:rsidRDefault="007C034D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D53CC" w:rsidRDefault="009D53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E577EA" w:rsidRDefault="00E57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E577EA" w:rsidRDefault="00E57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9D53CC" w:rsidRPr="00112583" w:rsidRDefault="00E577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112583">
        <w:rPr>
          <w:rFonts w:ascii="Times New Roman" w:eastAsia="Times New Roman" w:hAnsi="Times New Roman" w:cs="Times New Roman"/>
          <w:b/>
          <w:color w:val="000000" w:themeColor="text1"/>
        </w:rPr>
        <w:t>Прилож</w:t>
      </w:r>
      <w:r w:rsidR="009865E3">
        <w:rPr>
          <w:rFonts w:ascii="Times New Roman" w:eastAsia="Times New Roman" w:hAnsi="Times New Roman" w:cs="Times New Roman"/>
          <w:b/>
          <w:color w:val="000000" w:themeColor="text1"/>
        </w:rPr>
        <w:t xml:space="preserve">ение  №1 к  договору б/н  от «    »   </w:t>
      </w:r>
      <w:r w:rsidR="00511DDD">
        <w:rPr>
          <w:rFonts w:ascii="Times New Roman" w:eastAsia="Times New Roman" w:hAnsi="Times New Roman" w:cs="Times New Roman"/>
          <w:b/>
          <w:color w:val="000000" w:themeColor="text1"/>
        </w:rPr>
        <w:t xml:space="preserve"> 2019</w:t>
      </w:r>
      <w:r w:rsidR="00B05EEB" w:rsidRPr="00112583">
        <w:rPr>
          <w:rFonts w:ascii="Times New Roman" w:eastAsia="Times New Roman" w:hAnsi="Times New Roman" w:cs="Times New Roman"/>
          <w:b/>
          <w:color w:val="000000" w:themeColor="text1"/>
        </w:rPr>
        <w:t>_г. </w:t>
      </w:r>
    </w:p>
    <w:tbl>
      <w:tblPr>
        <w:tblStyle w:val="a8"/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00"/>
        <w:gridCol w:w="2285"/>
        <w:gridCol w:w="1133"/>
        <w:gridCol w:w="852"/>
        <w:gridCol w:w="1276"/>
        <w:gridCol w:w="1275"/>
        <w:gridCol w:w="1276"/>
        <w:gridCol w:w="6"/>
      </w:tblGrid>
      <w:tr w:rsidR="009865E3" w:rsidRPr="00112583" w:rsidTr="009865E3">
        <w:tc>
          <w:tcPr>
            <w:tcW w:w="568" w:type="dxa"/>
          </w:tcPr>
          <w:p w:rsidR="009865E3" w:rsidRPr="00112583" w:rsidRDefault="00986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:rsidR="009865E3" w:rsidRPr="00112583" w:rsidRDefault="00986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1400" w:type="dxa"/>
          </w:tcPr>
          <w:p w:rsidR="009865E3" w:rsidRPr="00112583" w:rsidRDefault="009865E3" w:rsidP="007C03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 программы, </w:t>
            </w:r>
          </w:p>
          <w:p w:rsidR="009865E3" w:rsidRPr="00112583" w:rsidRDefault="00986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5" w:type="dxa"/>
          </w:tcPr>
          <w:p w:rsidR="009865E3" w:rsidRPr="00112583" w:rsidRDefault="00986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Ф.И.О.</w:t>
            </w:r>
          </w:p>
        </w:tc>
        <w:tc>
          <w:tcPr>
            <w:tcW w:w="1985" w:type="dxa"/>
            <w:gridSpan w:val="2"/>
          </w:tcPr>
          <w:p w:rsidR="009865E3" w:rsidRPr="00112583" w:rsidRDefault="00986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</w:t>
            </w: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освоения</w:t>
            </w:r>
            <w:proofErr w:type="spellEnd"/>
          </w:p>
          <w:p w:rsidR="009865E3" w:rsidRPr="00112583" w:rsidRDefault="00986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программы</w:t>
            </w:r>
            <w:proofErr w:type="spellEnd"/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(</w:t>
            </w:r>
            <w:proofErr w:type="spellStart"/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часов</w:t>
            </w:r>
            <w:proofErr w:type="spellEnd"/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1276" w:type="dxa"/>
          </w:tcPr>
          <w:p w:rsidR="009865E3" w:rsidRPr="00112583" w:rsidRDefault="00986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</w:t>
            </w: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обучения</w:t>
            </w:r>
            <w:proofErr w:type="spellEnd"/>
          </w:p>
        </w:tc>
        <w:tc>
          <w:tcPr>
            <w:tcW w:w="1275" w:type="dxa"/>
          </w:tcPr>
          <w:p w:rsidR="009865E3" w:rsidRPr="00112583" w:rsidRDefault="00986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</w:t>
            </w: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282" w:type="dxa"/>
            <w:gridSpan w:val="2"/>
          </w:tcPr>
          <w:p w:rsidR="009865E3" w:rsidRPr="00112583" w:rsidRDefault="00986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  <w:p w:rsidR="009865E3" w:rsidRPr="00112583" w:rsidRDefault="00986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(</w:t>
            </w:r>
            <w:proofErr w:type="spellStart"/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руб</w:t>
            </w:r>
            <w:proofErr w:type="spellEnd"/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.)</w:t>
            </w:r>
          </w:p>
        </w:tc>
      </w:tr>
      <w:tr w:rsidR="009865E3" w:rsidRPr="00112583" w:rsidTr="009865E3">
        <w:trPr>
          <w:trHeight w:val="570"/>
        </w:trPr>
        <w:tc>
          <w:tcPr>
            <w:tcW w:w="568" w:type="dxa"/>
            <w:vMerge w:val="restart"/>
          </w:tcPr>
          <w:p w:rsidR="009865E3" w:rsidRPr="00112583" w:rsidRDefault="009865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1.</w:t>
            </w:r>
          </w:p>
          <w:p w:rsidR="009865E3" w:rsidRPr="00112583" w:rsidRDefault="009865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865E3" w:rsidRPr="00112583" w:rsidRDefault="009865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865E3" w:rsidRPr="00112583" w:rsidRDefault="009865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865E3" w:rsidRPr="00112583" w:rsidRDefault="009865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865E3" w:rsidRPr="00112583" w:rsidRDefault="009865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865E3" w:rsidRPr="00112583" w:rsidRDefault="009865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865E3" w:rsidRPr="00112583" w:rsidRDefault="009865E3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865E3" w:rsidRPr="00112583" w:rsidRDefault="009865E3" w:rsidP="00925667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865E3" w:rsidRPr="00112583" w:rsidRDefault="009865E3" w:rsidP="00BC643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00" w:type="dxa"/>
          </w:tcPr>
          <w:p w:rsidR="009865E3" w:rsidRPr="00112583" w:rsidRDefault="009865E3" w:rsidP="00BC6434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5" w:type="dxa"/>
          </w:tcPr>
          <w:p w:rsidR="009865E3" w:rsidRPr="00112583" w:rsidRDefault="009865E3" w:rsidP="00BC6434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865E3" w:rsidRPr="00112583" w:rsidRDefault="009865E3" w:rsidP="007C034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9865E3" w:rsidRPr="00112583" w:rsidRDefault="009865E3" w:rsidP="00BC643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 w:rsidR="009865E3" w:rsidRPr="00112583" w:rsidRDefault="009865E3" w:rsidP="00BC643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9865E3" w:rsidRPr="00112583" w:rsidRDefault="009865E3" w:rsidP="00BC643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865E3" w:rsidRPr="00112583" w:rsidTr="009865E3">
        <w:trPr>
          <w:trHeight w:val="2508"/>
        </w:trPr>
        <w:tc>
          <w:tcPr>
            <w:tcW w:w="568" w:type="dxa"/>
            <w:vMerge/>
          </w:tcPr>
          <w:p w:rsidR="009865E3" w:rsidRPr="00112583" w:rsidRDefault="009865E3" w:rsidP="00BC643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00" w:type="dxa"/>
          </w:tcPr>
          <w:p w:rsidR="009865E3" w:rsidRPr="00112583" w:rsidRDefault="009865E3" w:rsidP="00BC6434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5" w:type="dxa"/>
          </w:tcPr>
          <w:p w:rsidR="009865E3" w:rsidRPr="00112583" w:rsidRDefault="009865E3" w:rsidP="00BC6434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865E3" w:rsidRPr="00112583" w:rsidRDefault="009865E3" w:rsidP="00A46FD8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9865E3" w:rsidRPr="00112583" w:rsidRDefault="009865E3" w:rsidP="00A46FD8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 w:rsidR="009865E3" w:rsidRPr="00112583" w:rsidRDefault="009865E3" w:rsidP="00BC6434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9865E3" w:rsidRPr="00112583" w:rsidRDefault="009865E3" w:rsidP="006A3285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9D53CC" w:rsidRPr="00112583" w:rsidRDefault="00B05EEB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Исполнитель:</w:t>
            </w:r>
          </w:p>
        </w:tc>
        <w:tc>
          <w:tcPr>
            <w:tcW w:w="4679" w:type="dxa"/>
            <w:gridSpan w:val="4"/>
          </w:tcPr>
          <w:p w:rsidR="009D53CC" w:rsidRPr="00112583" w:rsidRDefault="00B05EEB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Заказчик:</w:t>
            </w:r>
          </w:p>
        </w:tc>
      </w:tr>
      <w:tr w:rsidR="009D53CC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9D53CC" w:rsidRPr="00112583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полное наименование общеобразовательной организации</w:t>
            </w: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Государственное автономное учреждение дополнительного профессионального образования Брянской области «Региональный учебный центр»</w:t>
            </w:r>
          </w:p>
        </w:tc>
        <w:tc>
          <w:tcPr>
            <w:tcW w:w="4679" w:type="dxa"/>
            <w:gridSpan w:val="4"/>
          </w:tcPr>
          <w:p w:rsidR="009D53CC" w:rsidRPr="00112583" w:rsidRDefault="009D53C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9D53CC" w:rsidRPr="00112583" w:rsidRDefault="00B05EEB" w:rsidP="00654886">
            <w:pPr>
              <w:ind w:right="-25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юридический адрес</w:t>
            </w: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241520 Брянская обл., Брянский р-н, с. Супонево, ул. Фрунзе, д.55-а </w:t>
            </w:r>
          </w:p>
        </w:tc>
        <w:tc>
          <w:tcPr>
            <w:tcW w:w="4679" w:type="dxa"/>
            <w:gridSpan w:val="4"/>
          </w:tcPr>
          <w:p w:rsidR="009D53CC" w:rsidRPr="00112583" w:rsidRDefault="009D53CC" w:rsidP="006A3285">
            <w:pPr>
              <w:shd w:val="clear" w:color="auto" w:fill="FFFFFF"/>
              <w:ind w:left="58" w:hanging="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53CC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9D53CC" w:rsidRPr="00112583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Реквизиты банковского счета:</w:t>
            </w:r>
          </w:p>
        </w:tc>
        <w:tc>
          <w:tcPr>
            <w:tcW w:w="4679" w:type="dxa"/>
            <w:gridSpan w:val="4"/>
          </w:tcPr>
          <w:p w:rsidR="009D53CC" w:rsidRPr="00112583" w:rsidRDefault="009D53C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9D53CC" w:rsidRPr="00112583" w:rsidRDefault="00B05E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Бюджетный счет   40601810900013000002  БИК 041501001</w:t>
            </w:r>
          </w:p>
        </w:tc>
        <w:tc>
          <w:tcPr>
            <w:tcW w:w="4679" w:type="dxa"/>
            <w:gridSpan w:val="4"/>
          </w:tcPr>
          <w:p w:rsidR="009D53CC" w:rsidRPr="00112583" w:rsidRDefault="009D53CC" w:rsidP="006A3285">
            <w:pPr>
              <w:shd w:val="clear" w:color="auto" w:fill="FFFFFF"/>
              <w:ind w:left="34" w:hanging="2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3285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6A3285" w:rsidRPr="00112583" w:rsidRDefault="006A32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25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учреждения для оплаты счетов и платежных поручений (открыт лицевой счет):</w:t>
            </w: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Департамент финансов Брянской области </w:t>
            </w:r>
            <w:r w:rsidR="00E577EA"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(ГАУ </w:t>
            </w: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«Региональный учебный центр»  л/с 30832Р09640</w:t>
            </w:r>
            <w:r w:rsidR="00E577EA"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4679" w:type="dxa"/>
            <w:gridSpan w:val="4"/>
          </w:tcPr>
          <w:p w:rsidR="006A3285" w:rsidRPr="00112583" w:rsidRDefault="006A3285" w:rsidP="00905672">
            <w:pPr>
              <w:shd w:val="clear" w:color="auto" w:fill="FFFFFF"/>
              <w:ind w:left="58" w:hanging="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3285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6A3285" w:rsidRPr="00112583" w:rsidRDefault="006A32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банка, в т.ч. местонахождение: Отделение Брянск, г.Брянск</w:t>
            </w:r>
          </w:p>
        </w:tc>
        <w:tc>
          <w:tcPr>
            <w:tcW w:w="4679" w:type="dxa"/>
            <w:gridSpan w:val="4"/>
          </w:tcPr>
          <w:p w:rsidR="006A3285" w:rsidRPr="00112583" w:rsidRDefault="006A3285" w:rsidP="009056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3285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6A3285" w:rsidRPr="00112583" w:rsidRDefault="006A328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  1023202138354</w:t>
            </w:r>
          </w:p>
        </w:tc>
        <w:tc>
          <w:tcPr>
            <w:tcW w:w="4679" w:type="dxa"/>
            <w:gridSpan w:val="4"/>
          </w:tcPr>
          <w:p w:rsidR="006A3285" w:rsidRPr="00112583" w:rsidRDefault="006A3285" w:rsidP="00905672">
            <w:pPr>
              <w:shd w:val="clear" w:color="auto" w:fill="FFFFFF"/>
              <w:ind w:left="58" w:hanging="5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3285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6A3285" w:rsidRPr="00112583" w:rsidRDefault="006A328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   3207007181</w:t>
            </w:r>
          </w:p>
        </w:tc>
        <w:tc>
          <w:tcPr>
            <w:tcW w:w="4679" w:type="dxa"/>
            <w:gridSpan w:val="4"/>
          </w:tcPr>
          <w:p w:rsidR="006A3285" w:rsidRPr="00112583" w:rsidRDefault="006A3285" w:rsidP="0090567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9D53CC" w:rsidRPr="00112583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КПП   324501001</w:t>
            </w:r>
          </w:p>
        </w:tc>
        <w:tc>
          <w:tcPr>
            <w:tcW w:w="4679" w:type="dxa"/>
            <w:gridSpan w:val="4"/>
          </w:tcPr>
          <w:p w:rsidR="009D53CC" w:rsidRPr="00112583" w:rsidRDefault="009D53CC">
            <w:pPr>
              <w:shd w:val="clear" w:color="auto" w:fill="FFFFFF"/>
              <w:ind w:left="58" w:hanging="5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9D53CC" w:rsidRPr="00112583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ОКПО   03896681</w:t>
            </w:r>
          </w:p>
        </w:tc>
        <w:tc>
          <w:tcPr>
            <w:tcW w:w="4679" w:type="dxa"/>
            <w:gridSpan w:val="4"/>
          </w:tcPr>
          <w:p w:rsidR="009D53CC" w:rsidRPr="00112583" w:rsidRDefault="009D53C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 w:rsidR="009D53CC" w:rsidRPr="00112583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ОКТМО   15608463101/</w:t>
            </w:r>
            <w:r w:rsidRPr="001125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15608463101</w:t>
            </w:r>
          </w:p>
        </w:tc>
        <w:tc>
          <w:tcPr>
            <w:tcW w:w="4679" w:type="dxa"/>
            <w:gridSpan w:val="4"/>
          </w:tcPr>
          <w:p w:rsidR="009D53CC" w:rsidRPr="00112583" w:rsidRDefault="009D53CC">
            <w:pPr>
              <w:shd w:val="clear" w:color="auto" w:fill="FFFFFF"/>
              <w:ind w:left="58" w:hanging="5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D53CC" w:rsidTr="003777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" w:type="dxa"/>
          <w:trHeight w:val="90"/>
        </w:trPr>
        <w:tc>
          <w:tcPr>
            <w:tcW w:w="5386" w:type="dxa"/>
            <w:gridSpan w:val="4"/>
          </w:tcPr>
          <w:p w:rsidR="009D53CC" w:rsidRPr="00112583" w:rsidRDefault="009D53C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3CC" w:rsidRPr="00112583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</w:t>
            </w:r>
            <w:r w:rsidR="00D438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р___________________ А.В.Шевцов</w:t>
            </w:r>
            <w:bookmarkStart w:id="0" w:name="_GoBack"/>
            <w:bookmarkEnd w:id="0"/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 </w:t>
            </w:r>
          </w:p>
          <w:p w:rsidR="009D53CC" w:rsidRPr="00112583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подпись</w:t>
            </w:r>
          </w:p>
          <w:p w:rsidR="009D53CC" w:rsidRPr="00112583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М.П.</w:t>
            </w:r>
          </w:p>
        </w:tc>
        <w:tc>
          <w:tcPr>
            <w:tcW w:w="4679" w:type="dxa"/>
            <w:gridSpan w:val="4"/>
          </w:tcPr>
          <w:p w:rsidR="009D53CC" w:rsidRPr="00112583" w:rsidRDefault="009D53C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D53CC" w:rsidRPr="00112583" w:rsidRDefault="00E577E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</w:t>
            </w:r>
            <w:r w:rsidR="00B05EEB"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</w:t>
            </w:r>
          </w:p>
          <w:p w:rsidR="009D53CC" w:rsidRPr="00112583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подпись</w:t>
            </w:r>
          </w:p>
          <w:p w:rsidR="009D53CC" w:rsidRPr="00112583" w:rsidRDefault="00B05EE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25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М.П.</w:t>
            </w:r>
          </w:p>
        </w:tc>
      </w:tr>
    </w:tbl>
    <w:p w:rsidR="005E38B8" w:rsidRDefault="005E3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C034D" w:rsidRDefault="007C0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C034D" w:rsidRDefault="007C0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C034D" w:rsidRDefault="007C0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C034D" w:rsidRDefault="007C0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C034D" w:rsidRDefault="007C0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C034D" w:rsidRDefault="007C0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C034D" w:rsidRDefault="007C0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7C034D" w:rsidRDefault="007C0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5E38B8" w:rsidRDefault="005E38B8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E38B8" w:rsidRDefault="005E38B8">
      <w:pPr>
        <w:shd w:val="clear" w:color="auto" w:fill="FFFFFF"/>
        <w:spacing w:before="150"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5E38B8" w:rsidSect="009D53CC">
      <w:pgSz w:w="11906" w:h="16838"/>
      <w:pgMar w:top="397" w:right="850" w:bottom="283" w:left="1701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91E48"/>
    <w:multiLevelType w:val="singleLevel"/>
    <w:tmpl w:val="59B91E48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54ED"/>
    <w:rsid w:val="00006C23"/>
    <w:rsid w:val="00013865"/>
    <w:rsid w:val="00020069"/>
    <w:rsid w:val="00020AA9"/>
    <w:rsid w:val="000225FA"/>
    <w:rsid w:val="00023340"/>
    <w:rsid w:val="0002504E"/>
    <w:rsid w:val="00026A39"/>
    <w:rsid w:val="00040E02"/>
    <w:rsid w:val="00057279"/>
    <w:rsid w:val="00065167"/>
    <w:rsid w:val="00085FB4"/>
    <w:rsid w:val="000B256B"/>
    <w:rsid w:val="000B4D10"/>
    <w:rsid w:val="000C4A9A"/>
    <w:rsid w:val="000D223B"/>
    <w:rsid w:val="000F6832"/>
    <w:rsid w:val="00100578"/>
    <w:rsid w:val="00110341"/>
    <w:rsid w:val="00112583"/>
    <w:rsid w:val="001161A5"/>
    <w:rsid w:val="00133735"/>
    <w:rsid w:val="00145B46"/>
    <w:rsid w:val="00151CEF"/>
    <w:rsid w:val="001854F6"/>
    <w:rsid w:val="00185AC0"/>
    <w:rsid w:val="001B2CD8"/>
    <w:rsid w:val="001B5424"/>
    <w:rsid w:val="001C1FB5"/>
    <w:rsid w:val="001D2C59"/>
    <w:rsid w:val="001D444C"/>
    <w:rsid w:val="001E0A3B"/>
    <w:rsid w:val="002030BC"/>
    <w:rsid w:val="00207125"/>
    <w:rsid w:val="00226F62"/>
    <w:rsid w:val="002271ED"/>
    <w:rsid w:val="0023698D"/>
    <w:rsid w:val="00243308"/>
    <w:rsid w:val="00244554"/>
    <w:rsid w:val="00270BBA"/>
    <w:rsid w:val="00274D9A"/>
    <w:rsid w:val="0028431D"/>
    <w:rsid w:val="00284B30"/>
    <w:rsid w:val="002A0E28"/>
    <w:rsid w:val="002A16F2"/>
    <w:rsid w:val="002C059B"/>
    <w:rsid w:val="002E3643"/>
    <w:rsid w:val="0030265D"/>
    <w:rsid w:val="00315453"/>
    <w:rsid w:val="00321ED1"/>
    <w:rsid w:val="00345B0A"/>
    <w:rsid w:val="00367FA3"/>
    <w:rsid w:val="0037772B"/>
    <w:rsid w:val="00390D6E"/>
    <w:rsid w:val="00392989"/>
    <w:rsid w:val="003A0566"/>
    <w:rsid w:val="003A4700"/>
    <w:rsid w:val="003B3213"/>
    <w:rsid w:val="003C1425"/>
    <w:rsid w:val="003C3F2A"/>
    <w:rsid w:val="003E1F4E"/>
    <w:rsid w:val="00405390"/>
    <w:rsid w:val="00422AFA"/>
    <w:rsid w:val="00431CA4"/>
    <w:rsid w:val="00437F1F"/>
    <w:rsid w:val="00440860"/>
    <w:rsid w:val="0048578F"/>
    <w:rsid w:val="00491038"/>
    <w:rsid w:val="00493F34"/>
    <w:rsid w:val="004A1F66"/>
    <w:rsid w:val="004C2983"/>
    <w:rsid w:val="004D2185"/>
    <w:rsid w:val="004E5F9C"/>
    <w:rsid w:val="004F252E"/>
    <w:rsid w:val="004F46C6"/>
    <w:rsid w:val="00501BD6"/>
    <w:rsid w:val="00511DDD"/>
    <w:rsid w:val="00513191"/>
    <w:rsid w:val="00536752"/>
    <w:rsid w:val="00540B8C"/>
    <w:rsid w:val="00552E6F"/>
    <w:rsid w:val="0056426A"/>
    <w:rsid w:val="0056635F"/>
    <w:rsid w:val="0057119D"/>
    <w:rsid w:val="00574110"/>
    <w:rsid w:val="00593C5C"/>
    <w:rsid w:val="00594004"/>
    <w:rsid w:val="005A7B6B"/>
    <w:rsid w:val="005B1441"/>
    <w:rsid w:val="005B21D2"/>
    <w:rsid w:val="005B6711"/>
    <w:rsid w:val="005D2103"/>
    <w:rsid w:val="005D3277"/>
    <w:rsid w:val="005E38B8"/>
    <w:rsid w:val="005E4966"/>
    <w:rsid w:val="00646109"/>
    <w:rsid w:val="00652E0D"/>
    <w:rsid w:val="00654886"/>
    <w:rsid w:val="006714F0"/>
    <w:rsid w:val="00686A37"/>
    <w:rsid w:val="006964BE"/>
    <w:rsid w:val="006976F5"/>
    <w:rsid w:val="006A3285"/>
    <w:rsid w:val="006B1253"/>
    <w:rsid w:val="006B30A0"/>
    <w:rsid w:val="006C6A03"/>
    <w:rsid w:val="006D506F"/>
    <w:rsid w:val="006F0ABA"/>
    <w:rsid w:val="006F7B7F"/>
    <w:rsid w:val="007032D7"/>
    <w:rsid w:val="00707F8F"/>
    <w:rsid w:val="00740007"/>
    <w:rsid w:val="00743D75"/>
    <w:rsid w:val="007470FD"/>
    <w:rsid w:val="00755184"/>
    <w:rsid w:val="007654ED"/>
    <w:rsid w:val="007771DA"/>
    <w:rsid w:val="00783DED"/>
    <w:rsid w:val="007A3455"/>
    <w:rsid w:val="007B25F6"/>
    <w:rsid w:val="007C034D"/>
    <w:rsid w:val="007C29FE"/>
    <w:rsid w:val="007C6531"/>
    <w:rsid w:val="007D7576"/>
    <w:rsid w:val="00802B9A"/>
    <w:rsid w:val="0080679D"/>
    <w:rsid w:val="0081202D"/>
    <w:rsid w:val="00814881"/>
    <w:rsid w:val="008338A6"/>
    <w:rsid w:val="00835B46"/>
    <w:rsid w:val="00844FBB"/>
    <w:rsid w:val="0085034B"/>
    <w:rsid w:val="008533EB"/>
    <w:rsid w:val="008602F7"/>
    <w:rsid w:val="00867E10"/>
    <w:rsid w:val="008877FF"/>
    <w:rsid w:val="00895D3E"/>
    <w:rsid w:val="008B2B87"/>
    <w:rsid w:val="008B47C1"/>
    <w:rsid w:val="008D1773"/>
    <w:rsid w:val="008E056A"/>
    <w:rsid w:val="009070EB"/>
    <w:rsid w:val="00925667"/>
    <w:rsid w:val="009477CC"/>
    <w:rsid w:val="009516A8"/>
    <w:rsid w:val="0096718D"/>
    <w:rsid w:val="0097322C"/>
    <w:rsid w:val="00975BD6"/>
    <w:rsid w:val="009865E3"/>
    <w:rsid w:val="00991067"/>
    <w:rsid w:val="009A67F5"/>
    <w:rsid w:val="009D53CC"/>
    <w:rsid w:val="009D5C22"/>
    <w:rsid w:val="009E0AB4"/>
    <w:rsid w:val="009E786D"/>
    <w:rsid w:val="00A042B0"/>
    <w:rsid w:val="00A11A39"/>
    <w:rsid w:val="00A30842"/>
    <w:rsid w:val="00A30971"/>
    <w:rsid w:val="00A32F9F"/>
    <w:rsid w:val="00A33056"/>
    <w:rsid w:val="00A46FD8"/>
    <w:rsid w:val="00A61B53"/>
    <w:rsid w:val="00A61DEC"/>
    <w:rsid w:val="00A7714C"/>
    <w:rsid w:val="00A803AD"/>
    <w:rsid w:val="00A86B5E"/>
    <w:rsid w:val="00A92B0C"/>
    <w:rsid w:val="00A92EBB"/>
    <w:rsid w:val="00A97D4C"/>
    <w:rsid w:val="00AA54F0"/>
    <w:rsid w:val="00AA7DC8"/>
    <w:rsid w:val="00AE0812"/>
    <w:rsid w:val="00AF4077"/>
    <w:rsid w:val="00B036AB"/>
    <w:rsid w:val="00B05EEB"/>
    <w:rsid w:val="00B05FEB"/>
    <w:rsid w:val="00B11AFB"/>
    <w:rsid w:val="00B163A4"/>
    <w:rsid w:val="00B17E68"/>
    <w:rsid w:val="00B23CE6"/>
    <w:rsid w:val="00B24B9A"/>
    <w:rsid w:val="00B40AAF"/>
    <w:rsid w:val="00B45CAA"/>
    <w:rsid w:val="00B63238"/>
    <w:rsid w:val="00B77903"/>
    <w:rsid w:val="00B840FC"/>
    <w:rsid w:val="00B94CC7"/>
    <w:rsid w:val="00B953D0"/>
    <w:rsid w:val="00BA7D60"/>
    <w:rsid w:val="00BB2537"/>
    <w:rsid w:val="00BC6434"/>
    <w:rsid w:val="00BF1EEB"/>
    <w:rsid w:val="00BF677A"/>
    <w:rsid w:val="00C00724"/>
    <w:rsid w:val="00C07382"/>
    <w:rsid w:val="00C35E08"/>
    <w:rsid w:val="00C364D7"/>
    <w:rsid w:val="00C36829"/>
    <w:rsid w:val="00C46C07"/>
    <w:rsid w:val="00C50ED5"/>
    <w:rsid w:val="00C64A5F"/>
    <w:rsid w:val="00C64B49"/>
    <w:rsid w:val="00C76E15"/>
    <w:rsid w:val="00C934A3"/>
    <w:rsid w:val="00C954DF"/>
    <w:rsid w:val="00CA4ED5"/>
    <w:rsid w:val="00CC33CA"/>
    <w:rsid w:val="00CC514D"/>
    <w:rsid w:val="00CE1BA1"/>
    <w:rsid w:val="00CE271A"/>
    <w:rsid w:val="00CE5094"/>
    <w:rsid w:val="00CF4F15"/>
    <w:rsid w:val="00D006FC"/>
    <w:rsid w:val="00D06573"/>
    <w:rsid w:val="00D1355A"/>
    <w:rsid w:val="00D20783"/>
    <w:rsid w:val="00D2470C"/>
    <w:rsid w:val="00D4036B"/>
    <w:rsid w:val="00D40F32"/>
    <w:rsid w:val="00D438A0"/>
    <w:rsid w:val="00D47EF1"/>
    <w:rsid w:val="00D675B7"/>
    <w:rsid w:val="00D67719"/>
    <w:rsid w:val="00D70EC6"/>
    <w:rsid w:val="00D7146D"/>
    <w:rsid w:val="00DB1EA5"/>
    <w:rsid w:val="00DB5F9A"/>
    <w:rsid w:val="00DD12F7"/>
    <w:rsid w:val="00DE26D0"/>
    <w:rsid w:val="00DE2792"/>
    <w:rsid w:val="00DE4C89"/>
    <w:rsid w:val="00DE60C9"/>
    <w:rsid w:val="00DE7776"/>
    <w:rsid w:val="00DF0987"/>
    <w:rsid w:val="00E041DF"/>
    <w:rsid w:val="00E215CA"/>
    <w:rsid w:val="00E22CBF"/>
    <w:rsid w:val="00E24E6D"/>
    <w:rsid w:val="00E457CB"/>
    <w:rsid w:val="00E45CCE"/>
    <w:rsid w:val="00E53CA7"/>
    <w:rsid w:val="00E577EA"/>
    <w:rsid w:val="00E64BB8"/>
    <w:rsid w:val="00E7551E"/>
    <w:rsid w:val="00E840DB"/>
    <w:rsid w:val="00E95033"/>
    <w:rsid w:val="00E97F49"/>
    <w:rsid w:val="00EA0954"/>
    <w:rsid w:val="00EA0FF4"/>
    <w:rsid w:val="00EA1EC5"/>
    <w:rsid w:val="00EA2D42"/>
    <w:rsid w:val="00EB27E9"/>
    <w:rsid w:val="00EC3CCC"/>
    <w:rsid w:val="00EC4175"/>
    <w:rsid w:val="00EF216E"/>
    <w:rsid w:val="00F043A3"/>
    <w:rsid w:val="00F05435"/>
    <w:rsid w:val="00F05C0F"/>
    <w:rsid w:val="00F216A9"/>
    <w:rsid w:val="00F36C7E"/>
    <w:rsid w:val="00F4796A"/>
    <w:rsid w:val="00F47F13"/>
    <w:rsid w:val="00F50D6D"/>
    <w:rsid w:val="00F601DF"/>
    <w:rsid w:val="00F65F03"/>
    <w:rsid w:val="00F664BC"/>
    <w:rsid w:val="00FA262C"/>
    <w:rsid w:val="00FC15AB"/>
    <w:rsid w:val="00FC3AA9"/>
    <w:rsid w:val="00FE4B15"/>
    <w:rsid w:val="00FF2F03"/>
    <w:rsid w:val="00FF5DF5"/>
    <w:rsid w:val="07225F5C"/>
    <w:rsid w:val="07CA4FF4"/>
    <w:rsid w:val="08D202B2"/>
    <w:rsid w:val="0B935EF4"/>
    <w:rsid w:val="0BD83C91"/>
    <w:rsid w:val="10062BB7"/>
    <w:rsid w:val="11FD3253"/>
    <w:rsid w:val="16881E13"/>
    <w:rsid w:val="1B226192"/>
    <w:rsid w:val="1C3E7771"/>
    <w:rsid w:val="202203AC"/>
    <w:rsid w:val="289A6B86"/>
    <w:rsid w:val="2B0061F0"/>
    <w:rsid w:val="2B7373CD"/>
    <w:rsid w:val="2B8F37C2"/>
    <w:rsid w:val="39B12579"/>
    <w:rsid w:val="3CDB7CCC"/>
    <w:rsid w:val="3D667DD9"/>
    <w:rsid w:val="3EB65F58"/>
    <w:rsid w:val="40C37F34"/>
    <w:rsid w:val="423421E9"/>
    <w:rsid w:val="43C520D1"/>
    <w:rsid w:val="448D1CC2"/>
    <w:rsid w:val="45675DA1"/>
    <w:rsid w:val="46C616AD"/>
    <w:rsid w:val="48704602"/>
    <w:rsid w:val="48A16CC0"/>
    <w:rsid w:val="4A0B6DBF"/>
    <w:rsid w:val="4BB745BD"/>
    <w:rsid w:val="4C4C0CA3"/>
    <w:rsid w:val="4E9B0469"/>
    <w:rsid w:val="4F7941FD"/>
    <w:rsid w:val="50B413DC"/>
    <w:rsid w:val="53CE3046"/>
    <w:rsid w:val="56145C75"/>
    <w:rsid w:val="562E7A11"/>
    <w:rsid w:val="598D6A37"/>
    <w:rsid w:val="5A1C1013"/>
    <w:rsid w:val="5E85003B"/>
    <w:rsid w:val="60892EC8"/>
    <w:rsid w:val="609D5B59"/>
    <w:rsid w:val="61991BE5"/>
    <w:rsid w:val="62730D0E"/>
    <w:rsid w:val="64432C92"/>
    <w:rsid w:val="64BD1BC8"/>
    <w:rsid w:val="697907CF"/>
    <w:rsid w:val="6A9D5AB6"/>
    <w:rsid w:val="6B670A50"/>
    <w:rsid w:val="7010075A"/>
    <w:rsid w:val="75353C59"/>
    <w:rsid w:val="79204C92"/>
    <w:rsid w:val="7E132EC9"/>
    <w:rsid w:val="7E58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A018"/>
  <w15:docId w15:val="{574C4743-D599-48F7-AE9B-739A51DD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D53C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9D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sid w:val="009D53CC"/>
    <w:rPr>
      <w:color w:val="0000FF"/>
      <w:u w:val="single"/>
    </w:rPr>
  </w:style>
  <w:style w:type="character" w:styleId="a7">
    <w:name w:val="Strong"/>
    <w:basedOn w:val="a0"/>
    <w:uiPriority w:val="22"/>
    <w:qFormat/>
    <w:rsid w:val="009D53CC"/>
    <w:rPr>
      <w:b/>
      <w:bCs/>
    </w:rPr>
  </w:style>
  <w:style w:type="table" w:styleId="a8">
    <w:name w:val="Table Grid"/>
    <w:basedOn w:val="a1"/>
    <w:uiPriority w:val="59"/>
    <w:qFormat/>
    <w:rsid w:val="009D5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qFormat/>
    <w:rsid w:val="009D53CC"/>
  </w:style>
  <w:style w:type="paragraph" w:customStyle="1" w:styleId="1">
    <w:name w:val="Абзац списка1"/>
    <w:basedOn w:val="a"/>
    <w:uiPriority w:val="34"/>
    <w:qFormat/>
    <w:rsid w:val="009D53CC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qFormat/>
    <w:rsid w:val="009D53C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ayanka.ru/index.php?option=com_content&amp;view=article&amp;id=199:2013-10-17-01-42-55&amp;catid=82&amp;Itemid=91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mouayanka.ru/index.php?option=com_content&amp;view=article&amp;id=199:2013-10-17-01-42-55&amp;catid=82&amp;Itemid=9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8DF0B-BECC-4E74-B14A-C0C87367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Владимир Смаль</cp:lastModifiedBy>
  <cp:revision>607</cp:revision>
  <cp:lastPrinted>2018-11-01T12:03:00Z</cp:lastPrinted>
  <dcterms:created xsi:type="dcterms:W3CDTF">2015-12-16T11:09:00Z</dcterms:created>
  <dcterms:modified xsi:type="dcterms:W3CDTF">2020-01-26T11:10:00Z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